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38761B84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Pr="000F5878">
        <w:rPr>
          <w:sz w:val="22"/>
          <w:szCs w:val="22"/>
        </w:rPr>
        <w:t>Testauslaboratoriot SFS-EN ISO/IEC 17025:2017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Testauslaboratorio</w:t>
            </w:r>
          </w:p>
        </w:tc>
        <w:tc>
          <w:tcPr>
            <w:tcW w:w="7371" w:type="dxa"/>
            <w:shd w:val="pct15" w:color="auto" w:fill="auto"/>
          </w:tcPr>
          <w:p w14:paraId="609C47EF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Laboratorion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Txxx</w:t>
            </w:r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pp.kk.vvvv</w:t>
            </w:r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B26E2A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B26E2A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B26E2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B26E2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B26E2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B26E2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B26E2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B26E2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B26E2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B26E2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B26E2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B26E2A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B26E2A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B26E2A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B26E2A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B26E2A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B26E2A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EndPr/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58E36CAF" w14:textId="77777777" w:rsidTr="0067017B">
        <w:tc>
          <w:tcPr>
            <w:tcW w:w="9628" w:type="dxa"/>
          </w:tcPr>
          <w:p w14:paraId="047898C8" w14:textId="77777777" w:rsidR="00A41977" w:rsidRPr="00A41977" w:rsidRDefault="00A41977" w:rsidP="00CD7326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>Onko pätevyysalueessa käytössä mukautuva pätevyysalue?</w:t>
            </w:r>
          </w:p>
          <w:p w14:paraId="2189D05A" w14:textId="77777777" w:rsidR="00A41977" w:rsidRDefault="00A41977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3F0AE02A" w14:textId="77777777" w:rsidR="00A41977" w:rsidRDefault="00B26E2A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5050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1F469270" w14:textId="77777777" w:rsidR="00A41977" w:rsidRDefault="00B26E2A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11409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</w:p>
          <w:p w14:paraId="35342142" w14:textId="77777777" w:rsidR="00A41977" w:rsidRDefault="00A41977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2BECA6BD" w14:textId="32E1F287" w:rsidR="00A41977" w:rsidRDefault="00A41977" w:rsidP="00CD7326">
            <w:pPr>
              <w:pStyle w:val="Luettelokappale"/>
              <w:numPr>
                <w:ilvl w:val="0"/>
                <w:numId w:val="12"/>
              </w:numPr>
              <w:spacing w:before="0"/>
              <w:rPr>
                <w:szCs w:val="22"/>
              </w:rPr>
            </w:pPr>
            <w:r w:rsidRPr="002D5754">
              <w:rPr>
                <w:b/>
                <w:bCs/>
                <w:szCs w:val="22"/>
              </w:rPr>
              <w:t>Onko mukautuvaa pätevyysaluetta hyödynnetty eli supistettu tai laajennettu edellisen arvioinnin jälkeen?</w:t>
            </w:r>
            <w:r w:rsidRPr="00750AA9">
              <w:rPr>
                <w:szCs w:val="22"/>
              </w:rPr>
              <w:t xml:space="preserve"> (</w:t>
            </w:r>
            <w:r w:rsidR="006D3718">
              <w:rPr>
                <w:szCs w:val="22"/>
              </w:rPr>
              <w:t>O</w:t>
            </w:r>
            <w:r w:rsidRPr="00750AA9">
              <w:rPr>
                <w:szCs w:val="22"/>
              </w:rPr>
              <w:t>hjeteksti: Hyödyntämisellä tarkoitetaan sitä, että mukautuvan pätevyysalueen sisällä on tehty muutoksia matriisi</w:t>
            </w:r>
            <w:r w:rsidR="006D3718">
              <w:rPr>
                <w:szCs w:val="22"/>
              </w:rPr>
              <w:t>ssa</w:t>
            </w:r>
            <w:r w:rsidRPr="00750AA9">
              <w:rPr>
                <w:szCs w:val="22"/>
              </w:rPr>
              <w:t xml:space="preserve">, </w:t>
            </w:r>
            <w:r w:rsidR="00DC7F07">
              <w:rPr>
                <w:szCs w:val="22"/>
              </w:rPr>
              <w:t>t</w:t>
            </w:r>
            <w:r w:rsidR="00DC7F07" w:rsidRPr="00DC7F07">
              <w:rPr>
                <w:szCs w:val="22"/>
              </w:rPr>
              <w:t>estattava</w:t>
            </w:r>
            <w:r w:rsidR="006D3718">
              <w:rPr>
                <w:szCs w:val="22"/>
              </w:rPr>
              <w:t>ssa</w:t>
            </w:r>
            <w:r w:rsidR="00DC7F07" w:rsidRPr="00DC7F07">
              <w:rPr>
                <w:szCs w:val="22"/>
              </w:rPr>
              <w:t xml:space="preserve"> komponent</w:t>
            </w:r>
            <w:r w:rsidR="006D3718">
              <w:rPr>
                <w:szCs w:val="22"/>
              </w:rPr>
              <w:t>issa</w:t>
            </w:r>
            <w:r w:rsidR="00DC7F07" w:rsidRPr="00DC7F07">
              <w:rPr>
                <w:szCs w:val="22"/>
              </w:rPr>
              <w:t xml:space="preserve"> / parametri</w:t>
            </w:r>
            <w:r w:rsidR="006D3718">
              <w:rPr>
                <w:szCs w:val="22"/>
              </w:rPr>
              <w:t>ssa</w:t>
            </w:r>
            <w:r w:rsidR="00DC7F07" w:rsidRPr="00DC7F07">
              <w:rPr>
                <w:szCs w:val="22"/>
              </w:rPr>
              <w:t xml:space="preserve"> /ominaisuu</w:t>
            </w:r>
            <w:r w:rsidR="006D3718">
              <w:rPr>
                <w:szCs w:val="22"/>
              </w:rPr>
              <w:t>dessa</w:t>
            </w:r>
            <w:r w:rsidR="00DC7F07" w:rsidRPr="00DC7F07">
              <w:rPr>
                <w:szCs w:val="22"/>
              </w:rPr>
              <w:t xml:space="preserve"> </w:t>
            </w:r>
            <w:r w:rsidRPr="00750AA9">
              <w:rPr>
                <w:szCs w:val="22"/>
              </w:rPr>
              <w:t>tai testausmenetelmä</w:t>
            </w:r>
            <w:r w:rsidR="006D3718">
              <w:rPr>
                <w:szCs w:val="22"/>
              </w:rPr>
              <w:t>ssä</w:t>
            </w:r>
            <w:r w:rsidRPr="00750AA9">
              <w:rPr>
                <w:szCs w:val="22"/>
              </w:rPr>
              <w:t xml:space="preserve"> vrt. FINAS Arviointiperiaate A3)</w:t>
            </w:r>
          </w:p>
          <w:p w14:paraId="30C55842" w14:textId="77777777" w:rsidR="00A41977" w:rsidRPr="00750AA9" w:rsidRDefault="00A41977" w:rsidP="00CD7326">
            <w:pPr>
              <w:pStyle w:val="Luettelokappale"/>
              <w:spacing w:before="0"/>
              <w:ind w:left="1440"/>
              <w:rPr>
                <w:szCs w:val="22"/>
              </w:rPr>
            </w:pPr>
          </w:p>
          <w:p w14:paraId="761F3356" w14:textId="365F4D8F" w:rsidR="00A41977" w:rsidRDefault="00B26E2A" w:rsidP="00CD7326">
            <w:pPr>
              <w:pStyle w:val="Luettelokappale"/>
              <w:spacing w:before="0"/>
              <w:ind w:left="1451"/>
              <w:rPr>
                <w:szCs w:val="22"/>
              </w:rPr>
            </w:pPr>
            <w:sdt>
              <w:sdtPr>
                <w:rPr>
                  <w:szCs w:val="22"/>
                </w:rPr>
                <w:id w:val="-19987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  <w:r w:rsidR="007438E0"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id w:val="18584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750AA9">
              <w:rPr>
                <w:szCs w:val="22"/>
              </w:rPr>
              <w:t>Selvitys mukautuvan pätevyysalueen menetelmien käytöstä (muutokset) aikatauluineen</w:t>
            </w:r>
          </w:p>
          <w:p w14:paraId="26017370" w14:textId="77777777" w:rsidR="00A41977" w:rsidRDefault="00A41977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2118817722"/>
              <w:placeholder>
                <w:docPart w:val="CBB5680D52984D38A8654E5B6EC4205A"/>
              </w:placeholder>
              <w:showingPlcHdr/>
            </w:sdtPr>
            <w:sdtEndPr/>
            <w:sdtContent>
              <w:p w14:paraId="20B659A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0F415841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BF573EF" w:rsid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sisäiseen laadunvarmistukseen tehty muutoksia edellisen arvioinnin jälkeen?</w:t>
            </w:r>
          </w:p>
          <w:p w14:paraId="3A7DA624" w14:textId="77777777" w:rsidR="007438E0" w:rsidRPr="007438E0" w:rsidRDefault="007438E0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  <w:p w14:paraId="0CFC4AC9" w14:textId="77777777" w:rsidR="00A41977" w:rsidRDefault="00B26E2A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CDBD30" w14:textId="77777777" w:rsidR="00A41977" w:rsidRDefault="00B26E2A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0DFAED0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EndPr/>
            <w:sdtContent>
              <w:p w14:paraId="204202E8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7E2B68C7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ulkoiseen laadunvarmistukseen tehty muutoksia edellisen arvioinnin jälkeen?</w:t>
            </w:r>
          </w:p>
          <w:p w14:paraId="625F9F10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096623EC" w14:textId="2E45953C" w:rsidR="00A41977" w:rsidRDefault="00B26E2A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8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2E7CD8EC" w14:textId="77777777" w:rsidR="00A41977" w:rsidRDefault="00B26E2A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69A9474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EndPr/>
            <w:sdtContent>
              <w:p w14:paraId="733DDAE3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B26E2A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B26E2A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EndPr/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7777777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sekä FINASille että teknisille arvoijille. </w:t>
      </w:r>
    </w:p>
    <w:p w14:paraId="4D494AF0" w14:textId="77777777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alla lueteltu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2C159964" w14:textId="10657936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Validoinnin/verifioinnin suunnitelma ja toteuma (</w:t>
            </w:r>
            <w:r w:rsidR="006D3718">
              <w:t>O</w:t>
            </w:r>
            <w:r>
              <w:t>hjeteksti: myös mukautuvan pätevyysalueen muutoksiin liittyen)</w:t>
            </w: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74408D38" w14:textId="77777777" w:rsidTr="00540801">
        <w:tc>
          <w:tcPr>
            <w:tcW w:w="10081" w:type="dxa"/>
          </w:tcPr>
          <w:p w14:paraId="524BEBB2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 xml:space="preserve">Menetelmäohjeet ja luettelo menetelmäohjeista </w:t>
            </w:r>
          </w:p>
          <w:p w14:paraId="2389B063" w14:textId="5431D79A" w:rsidR="00540801" w:rsidRPr="00540801" w:rsidRDefault="00540801" w:rsidP="007438E0">
            <w:r w:rsidRPr="00D80ECB">
              <w:rPr>
                <w:bCs/>
              </w:rPr>
              <w:t>(</w:t>
            </w:r>
            <w:r w:rsidRPr="00D81AA7">
              <w:t>Ohjeteksti: menetelmäohjeet sisältävät myös mm. näytteenottoon liittyvät ohjeet ja tietojärjestelmiin liittyvät ohjeet, jos nämä osa-alueet kuuluvat osaksi arviointia</w:t>
            </w:r>
            <w:r w:rsidR="006D3718">
              <w:t>.</w:t>
            </w:r>
            <w:r w:rsidRPr="00D81AA7">
              <w:t>)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452B5827" w14:textId="4FB0FC70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Johdon katselmus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5515A91C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Auditointien suunnitelma ja suunnitelman toteuma, esimerkki (raportti) toteutetusta 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09309F54" w14:textId="77777777" w:rsidTr="00540801">
        <w:tc>
          <w:tcPr>
            <w:tcW w:w="10081" w:type="dxa"/>
          </w:tcPr>
          <w:p w14:paraId="3B2EB05C" w14:textId="0CC382E4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</w:rPr>
              <w:t>Viranomaiselle toimitettu vuosiraportti</w:t>
            </w:r>
            <w:r>
              <w:t xml:space="preserve"> (</w:t>
            </w:r>
            <w:r w:rsidR="006D3718">
              <w:t>O</w:t>
            </w:r>
            <w:r>
              <w:t>hjeteksti: Ilmoitetun laitoksen toimintaan ja tarkastuslaitostoimintaan liittyvä viranomaiselle toimitettava vuosiraportti)</w:t>
            </w:r>
          </w:p>
        </w:tc>
      </w:tr>
      <w:tr w:rsidR="00540801" w14:paraId="1D84D8CC" w14:textId="77777777" w:rsidTr="00540801">
        <w:tc>
          <w:tcPr>
            <w:tcW w:w="10081" w:type="dxa"/>
          </w:tcPr>
          <w:p w14:paraId="3F6AF835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Laadunvarmistus</w:t>
            </w:r>
          </w:p>
          <w:p w14:paraId="05C0EAF7" w14:textId="43811B7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>Laadunvarmistusohjelma eli pidemmän ajanjakson laadunvarmistussuunnitelma ja vuosisuunnitelmat</w:t>
            </w:r>
          </w:p>
          <w:p w14:paraId="5502B3CF" w14:textId="77777777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lastRenderedPageBreak/>
              <w:t xml:space="preserve">Ulkoisten vertailumittausten tulosten yhteenvedot johtopäätöksineen </w:t>
            </w:r>
          </w:p>
          <w:p w14:paraId="63B9013C" w14:textId="2F999C9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Esimerkkejä p</w:t>
            </w:r>
            <w:r w:rsidRPr="00CA1B20">
              <w:t>idemmän ajan vertailumittaustulosten trendiseuran</w:t>
            </w:r>
            <w:r w:rsidR="006D3718">
              <w:t>nasta</w:t>
            </w:r>
          </w:p>
          <w:p w14:paraId="443417E1" w14:textId="6F891A78" w:rsidR="00540801" w:rsidRPr="00445CF7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Tiedot, millä </w:t>
            </w:r>
            <w:r w:rsidR="006E1CCB">
              <w:t>t</w:t>
            </w:r>
            <w:r w:rsidR="006E1CCB" w:rsidRPr="006E1CCB">
              <w:t>estausmenetelm</w:t>
            </w:r>
            <w:r w:rsidRPr="00CA1B20">
              <w:t xml:space="preserve">illä ja </w:t>
            </w:r>
            <w:r w:rsidR="00A700B1">
              <w:t>t</w:t>
            </w:r>
            <w:r w:rsidR="006E1CCB" w:rsidRPr="006E1CCB">
              <w:t>estattav</w:t>
            </w:r>
            <w:r w:rsidR="00A700B1">
              <w:t>illa</w:t>
            </w:r>
            <w:r w:rsidR="006E1CCB" w:rsidRPr="006E1CCB">
              <w:t xml:space="preserve"> materiaal</w:t>
            </w:r>
            <w:r w:rsidR="00A700B1">
              <w:t>eilla</w:t>
            </w:r>
            <w:r w:rsidR="006E1CCB" w:rsidRPr="006E1CCB">
              <w:t>/tuot</w:t>
            </w:r>
            <w:r w:rsidR="00A700B1">
              <w:t>teilla</w:t>
            </w:r>
            <w:r w:rsidR="006E1CCB" w:rsidRPr="006E1CCB">
              <w:t xml:space="preserve"> </w:t>
            </w:r>
            <w:r w:rsidRPr="00CA1B20">
              <w:t>on osallistuttu vertailumittauksiin, kun</w:t>
            </w:r>
            <w:r w:rsidR="006E1CCB">
              <w:t xml:space="preserve"> </w:t>
            </w:r>
            <w:r w:rsidR="00A700B1">
              <w:t>testaus</w:t>
            </w:r>
            <w:r w:rsidRPr="00CA1B20">
              <w:t xml:space="preserve">menetelmiä ja </w:t>
            </w:r>
            <w:r w:rsidR="006E1CCB" w:rsidRPr="006E1CCB">
              <w:t>materiaal</w:t>
            </w:r>
            <w:r w:rsidR="00A700B1">
              <w:t>eja</w:t>
            </w:r>
            <w:r w:rsidRPr="00CA1B20">
              <w:t xml:space="preserve"> on useita</w:t>
            </w:r>
            <w:r w:rsidR="00A700B1">
              <w:t xml:space="preserve"> samassa analyysissä.</w:t>
            </w:r>
          </w:p>
        </w:tc>
      </w:tr>
      <w:tr w:rsidR="00445CF7" w14:paraId="06D8E59D" w14:textId="77777777" w:rsidTr="00540801">
        <w:tc>
          <w:tcPr>
            <w:tcW w:w="10081" w:type="dxa"/>
          </w:tcPr>
          <w:p w14:paraId="3C8F1465" w14:textId="77777777" w:rsidR="00445CF7" w:rsidRPr="00540801" w:rsidRDefault="00445CF7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lastRenderedPageBreak/>
              <w:t>Mukautuva pätevyysalue (jos pätevyysalueessa)</w:t>
            </w:r>
          </w:p>
          <w:p w14:paraId="580E29FA" w14:textId="77777777" w:rsidR="00445CF7" w:rsidRPr="009109DC" w:rsidRDefault="00445CF7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09DC">
              <w:t xml:space="preserve">Yksityiskohtainen lista, josta käy ilmi testattava materiaali/tuote, </w:t>
            </w:r>
            <w:r>
              <w:t>t</w:t>
            </w:r>
            <w:r w:rsidRPr="00540801">
              <w:t xml:space="preserve">estattava komponentti / parametri /ominaisuus </w:t>
            </w:r>
            <w:r w:rsidRPr="009109DC">
              <w:t xml:space="preserve">ja testausmenetelmä </w:t>
            </w:r>
            <w:r>
              <w:t>sekä päivämäärä, jolloin tutkimus on lisätty mukautuvaan pätevyysalueeseen</w:t>
            </w:r>
          </w:p>
          <w:p w14:paraId="3D1918CB" w14:textId="133D424E" w:rsidR="00445CF7" w:rsidRPr="00445CF7" w:rsidRDefault="00445CF7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09DC">
              <w:t>Muutoksiin liittyvät validointi-/verifiointiraportit</w:t>
            </w:r>
          </w:p>
        </w:tc>
      </w:tr>
      <w:tr w:rsidR="00445CF7" w14:paraId="472150C2" w14:textId="77777777" w:rsidTr="00540801">
        <w:tc>
          <w:tcPr>
            <w:tcW w:w="10081" w:type="dxa"/>
          </w:tcPr>
          <w:p w14:paraId="4D5A305D" w14:textId="635A8FD7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Kenttätestaus (tiedot toimitetaan, jos arvioinnin yhteydessä on sovittu tehtäväksi kenttäseuranta)</w:t>
            </w:r>
          </w:p>
          <w:p w14:paraId="17FE4B4F" w14:textId="203FDC8C" w:rsidR="0091507A" w:rsidRPr="00CA1B20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Aikataulu, paikka, testaaja/mittaaja, yhteyshenkilö</w:t>
            </w:r>
          </w:p>
          <w:p w14:paraId="50A44332" w14:textId="77777777" w:rsidR="0091507A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507A">
              <w:t>Testaus-/mittaussuunnitelma ja siihen liittyvät menetelmäohjeet sekä mahdolliset pöytäkirjapohjat</w:t>
            </w:r>
          </w:p>
          <w:p w14:paraId="566A4F21" w14:textId="77777777" w:rsidR="0091507A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T</w:t>
            </w:r>
            <w:r w:rsidRPr="0091507A">
              <w:t>estaajien/mittaajien pätevyyteen liittyvät tiedot (esim. pätevyysselvitykset, CV:t)</w:t>
            </w:r>
          </w:p>
          <w:p w14:paraId="2778249D" w14:textId="5C37BBE6" w:rsidR="00445CF7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 w:rsidRPr="001F4C1F">
              <w:rPr>
                <w:rFonts w:cs="Arial"/>
                <w:bCs/>
                <w:szCs w:val="22"/>
              </w:rPr>
              <w:t>Selvitys kohteessa tarvittavista turvavälineistä ja niiden saatavuudesta sekä mahdollis</w:t>
            </w:r>
            <w:r>
              <w:rPr>
                <w:rFonts w:cs="Arial"/>
                <w:bCs/>
                <w:szCs w:val="22"/>
              </w:rPr>
              <w:t>e</w:t>
            </w:r>
            <w:r w:rsidRPr="001F4C1F">
              <w:rPr>
                <w:rFonts w:cs="Arial"/>
                <w:bCs/>
                <w:szCs w:val="22"/>
              </w:rPr>
              <w:t>sta työturvallisuuskortin tai henkilökortin tarpeesta</w:t>
            </w:r>
            <w:r w:rsidRPr="0039696D">
              <w:rPr>
                <w:rFonts w:cs="Arial"/>
                <w:bCs/>
                <w:szCs w:val="22"/>
              </w:rPr>
              <w:t>. Lähtökohtaisesti testausorganisaation tulee varmistaa, että kohteessa on arvioijalle tarvittavat turvavarusteet</w:t>
            </w:r>
            <w:r>
              <w:t>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57"/>
        <w:gridCol w:w="1416"/>
        <w:gridCol w:w="2017"/>
        <w:gridCol w:w="2316"/>
      </w:tblGrid>
      <w:tr w:rsidR="008B0FBC" w:rsidRPr="00C45A6B" w14:paraId="4AA331FD" w14:textId="77777777" w:rsidTr="008B0FBC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9289" w14:textId="50201F28" w:rsidR="008B0FBC" w:rsidRPr="00183D03" w:rsidRDefault="008B0FBC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E414C1">
              <w:t xml:space="preserve">PÄTEVYYSALUEEN </w:t>
            </w:r>
            <w:r w:rsidRPr="00941C25">
              <w:t>LAAJENNUKS</w:t>
            </w:r>
            <w:r w:rsidRPr="00F3222C">
              <w:t>ET,</w:t>
            </w:r>
            <w:r w:rsidRPr="00F3222C">
              <w:rPr>
                <w:b/>
              </w:rPr>
              <w:t xml:space="preserve"> </w:t>
            </w:r>
            <w:r w:rsidRPr="0075037B">
              <w:t>esimerkiksi uudet menetelmät ja</w:t>
            </w:r>
            <w:r>
              <w:t>/tai</w:t>
            </w:r>
            <w:r w:rsidRPr="0075037B">
              <w:t xml:space="preserve"> matriisit </w:t>
            </w:r>
            <w:r w:rsidRPr="0075037B">
              <w:br/>
              <w:t>(</w:t>
            </w:r>
            <w:r w:rsidRPr="00053494">
              <w:t>lis</w:t>
            </w:r>
            <w:r w:rsidRPr="0075037B">
              <w:t>ä</w:t>
            </w:r>
            <w:r w:rsidRPr="00053494">
              <w:t>ä</w:t>
            </w:r>
            <w:r w:rsidRPr="0075037B">
              <w:t xml:space="preserve"> rivejä</w:t>
            </w:r>
            <w:r w:rsidRPr="00053494">
              <w:t xml:space="preserve"> tarvittaessa</w:t>
            </w:r>
            <w:r w:rsidRPr="0075037B">
              <w:t>)</w:t>
            </w:r>
            <w:r w:rsidR="00183D03">
              <w:t>.</w:t>
            </w:r>
            <w:r>
              <w:br/>
            </w:r>
            <w:r w:rsidRPr="00770C09">
              <w:t>Huom. Myös kieliversiot</w:t>
            </w:r>
          </w:p>
        </w:tc>
      </w:tr>
      <w:tr w:rsidR="00E02893" w:rsidRPr="00C45A6B" w14:paraId="6C64D95F" w14:textId="6D930625" w:rsidTr="008B0FBC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4C305C31" w:rsidR="00E02893" w:rsidRPr="00020760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70766CBE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r w:rsidRPr="00020760">
              <w:rPr>
                <w:rFonts w:cs="Arial"/>
                <w:b/>
                <w:sz w:val="20"/>
              </w:rPr>
              <w:t>Testattava materiaali/tuote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7D1A1652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 xml:space="preserve">Testattava komponentti / parametri /ominaisuus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177669AE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62F05F04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E02893" w:rsidRPr="000F5878" w14:paraId="08261D27" w14:textId="27A0FCC9" w:rsidTr="008B0FBC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24" w14:textId="0CF69791" w:rsidR="00E02893" w:rsidRPr="00A32368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67B6A9DF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Material, product tested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55D7F273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516F3F27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7C79A4DF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E02893" w:rsidRPr="00C45A6B" w14:paraId="5090758D" w14:textId="5C2592A0" w:rsidTr="008B0FBC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18E2FE60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bookmarkEnd w:id="1"/>
        <w:tc>
          <w:tcPr>
            <w:tcW w:w="108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6E229E6C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89458" w14:textId="45C9E09B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41C3973" w14:textId="482B9B10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3E48B0" w14:textId="76430ED2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D4F087" w14:textId="0518CF8B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83D03">
              <w:rPr>
                <w:strike/>
                <w:sz w:val="16"/>
                <w:szCs w:val="16"/>
                <w:lang w:val="en-GB"/>
              </w:rPr>
              <w:t>NMKL 169:2002</w:t>
            </w:r>
            <w:r w:rsidR="00183D03">
              <w:rPr>
                <w:sz w:val="16"/>
                <w:szCs w:val="16"/>
                <w:lang w:val="en-GB"/>
              </w:rPr>
              <w:br/>
            </w:r>
            <w:r w:rsidR="00183D03" w:rsidRPr="00B852FC">
              <w:rPr>
                <w:sz w:val="16"/>
                <w:szCs w:val="16"/>
                <w:lang w:val="en-GB"/>
              </w:rPr>
              <w:t>NMKL 169:20</w:t>
            </w:r>
            <w:r w:rsidR="00183D03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186D6" w14:textId="77777777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1C5FB4" w14:textId="5CCF8583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470333E3" w14:textId="218C236B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F6BCB13" w14:textId="1F7A2F59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2C495C0" w14:textId="36B2FB89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CB4AF02" w14:textId="2AA66677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470ADF25" w14:textId="7657B5A6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3135A43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1F200389" w14:textId="76445051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24798419" w14:textId="412F7312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BB5D19" w:rsidRPr="00E414C1" w14:paraId="1010C3D1" w14:textId="7ED445F3" w:rsidTr="00BB5D1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01B3D3EF" w:rsidR="00BB5D19" w:rsidRPr="00075B4E" w:rsidRDefault="00BB5D19" w:rsidP="002019D6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 w:rsidR="00B466C4">
              <w:t xml:space="preserve">. </w:t>
            </w:r>
            <w:r w:rsidR="00B466C4"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E02893" w:rsidRPr="00C45A6B" w14:paraId="06DDE15F" w14:textId="0E2B9B46" w:rsidTr="006A3027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4E038" w14:textId="67774411" w:rsidR="00E02893" w:rsidRPr="005B5EEB" w:rsidRDefault="00E02893" w:rsidP="00E02893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AC67E" w14:textId="657B3FA0" w:rsidR="00E02893" w:rsidRPr="005B5EEB" w:rsidRDefault="00E02893" w:rsidP="00E02893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materiaali/tuote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DBD3E" w14:textId="4444DC34" w:rsidR="00E02893" w:rsidRPr="005B5EEB" w:rsidRDefault="00E02893" w:rsidP="00E02893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 xml:space="preserve">Testattava komponentti / parametri /ominaisuus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DBE5" w14:textId="23327B34" w:rsidR="00E02893" w:rsidRPr="005B5EEB" w:rsidRDefault="00E02893" w:rsidP="00E02893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09843" w14:textId="1F27C8EA" w:rsidR="00E02893" w:rsidRPr="00020760" w:rsidRDefault="00E02893" w:rsidP="00E0289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E02893" w:rsidRPr="000F5878" w14:paraId="2196E799" w14:textId="1657C978" w:rsidTr="006A3027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924" w14:textId="62AD2DBD" w:rsidR="00E02893" w:rsidRPr="00E02893" w:rsidRDefault="00E02893" w:rsidP="00E0289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411" w14:textId="28C0A02D" w:rsidR="00E02893" w:rsidRPr="0068313F" w:rsidRDefault="00E02893" w:rsidP="00E02893">
            <w:pPr>
              <w:spacing w:before="60" w:after="60"/>
              <w:rPr>
                <w:rFonts w:cs="Arial"/>
                <w:b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Material, product tested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FC8" w14:textId="6BF81F73" w:rsidR="00E02893" w:rsidRPr="0068313F" w:rsidRDefault="00E02893" w:rsidP="00E02893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32B" w14:textId="66914348" w:rsidR="00E02893" w:rsidRPr="0068313F" w:rsidRDefault="00E02893" w:rsidP="00E02893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47" w14:textId="6CE7DC34" w:rsidR="00E02893" w:rsidRPr="0077669C" w:rsidRDefault="00E02893" w:rsidP="00E02893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E02893" w:rsidRPr="00C45A6B" w14:paraId="0066444C" w14:textId="52EC3ADD" w:rsidTr="006A3027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1BB2B0" w14:textId="49AFD0A6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A2ADC2" w14:textId="59BCDA44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B4E270" w14:textId="77777777" w:rsidR="00E02893" w:rsidRPr="00B852FC" w:rsidRDefault="00E02893" w:rsidP="00E02893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29F09836" w14:textId="1E03E203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05F133" w14:textId="77777777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A30E301" w14:textId="71EE8E70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169:1998</w:t>
            </w:r>
          </w:p>
          <w:p w14:paraId="0F6852DA" w14:textId="0EEB31B3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PÄIVITETÄÄN</w:t>
            </w:r>
          </w:p>
          <w:p w14:paraId="6FDE6B2E" w14:textId="284D64F0" w:rsidR="00E02893" w:rsidRPr="00B852FC" w:rsidRDefault="00E02893" w:rsidP="00E02893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  <w:lang w:val="en-GB"/>
              </w:rPr>
              <w:t>NMKL 169:2002</w:t>
            </w:r>
          </w:p>
          <w:p w14:paraId="0E0C13F5" w14:textId="02ACD707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3A25E" w14:textId="77777777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B9B1104" w14:textId="5C28C4F7" w:rsidR="00E02893" w:rsidRPr="00B852FC" w:rsidRDefault="00E02893" w:rsidP="00E02893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594D8D3D" w14:textId="77EA40E0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177EA45E" w14:textId="7DB350B7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5FF44733" w14:textId="19A3501E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3BA29147" w14:textId="6DF33DD5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52D405C4" w14:textId="46E6776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01CD5475" w14:textId="038204A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EE0C37" w14:textId="2073A44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5775EC" w14:textId="3F544F5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538D56" w14:textId="35ACC026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21BB2" w14:textId="412B501A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F858D3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AC62D2C" w14:textId="7EE7190B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2DC959" w14:textId="454418C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9221B2" w14:textId="427EAC7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236349" w14:textId="2485F7C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4B525" w14:textId="0F72071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8BA61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332F175" w14:textId="40CA605C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BFDDEF" w14:textId="3D1A5F8A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B1D180" w14:textId="53068B49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ECD67" w14:textId="2CB2662D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AC136" w14:textId="303642EE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F839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40C90D8D" w14:textId="408164B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537FC4C" w14:textId="3486529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D80B11" w:rsidRPr="00E414C1" w14:paraId="416F8B75" w14:textId="3E938AFD" w:rsidTr="00D80B1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33AFCD03" w:rsidR="00D80B11" w:rsidRPr="0075037B" w:rsidRDefault="00D80B11" w:rsidP="0096713D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B852FC" w:rsidRPr="00C45A6B" w14:paraId="608114E7" w14:textId="73A3E686" w:rsidTr="00D80B11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5D3DA" w14:textId="15279593" w:rsidR="00B852FC" w:rsidRPr="005B5EEB" w:rsidRDefault="00B852FC" w:rsidP="00B852FC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  <w:lang w:val="en-US"/>
              </w:rPr>
              <w:t xml:space="preserve">Testausala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(Tutkimus-/erikoisala)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D55EB" w14:textId="2AA1DFA0" w:rsidR="00B852FC" w:rsidRPr="005B5EEB" w:rsidRDefault="00B852FC" w:rsidP="00B852FC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materiaali/tuote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5FECD" w14:textId="1F0CD1F2" w:rsidR="00B852FC" w:rsidRPr="005B5EEB" w:rsidRDefault="00B852FC" w:rsidP="00B852FC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 xml:space="preserve">Testattava komponentti / parametri /ominaisuus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BD90" w14:textId="5DFA68D6" w:rsidR="00B852FC" w:rsidRPr="005B5EEB" w:rsidRDefault="00B852FC" w:rsidP="00B852FC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895FBA">
              <w:rPr>
                <w:rFonts w:cs="Arial"/>
                <w:b/>
                <w:sz w:val="20"/>
                <w:lang w:val="en-US"/>
              </w:rPr>
              <w:t>Testausmenetelmä / standardi / tekniikka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8E20" w14:textId="782A4B6B" w:rsidR="00B852FC" w:rsidRPr="00020760" w:rsidRDefault="00B852FC" w:rsidP="00B852F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Toimipiste</w:t>
            </w:r>
          </w:p>
        </w:tc>
      </w:tr>
      <w:tr w:rsidR="00B852FC" w:rsidRPr="000F5878" w14:paraId="7C1DA618" w14:textId="69BEE57F" w:rsidTr="00D80B11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2EF7" w14:textId="6A3AD8F0" w:rsidR="00B852FC" w:rsidRPr="00B852FC" w:rsidRDefault="00B852FC" w:rsidP="00B852F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(Research/Speciality area)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1D" w14:textId="6EA16C04" w:rsidR="00B852FC" w:rsidRPr="0068313F" w:rsidRDefault="00B852FC" w:rsidP="00B852FC">
            <w:pPr>
              <w:spacing w:before="60" w:after="60"/>
              <w:rPr>
                <w:rFonts w:cs="Arial"/>
                <w:b/>
                <w:sz w:val="20"/>
              </w:rPr>
            </w:pPr>
            <w:r w:rsidRPr="0077669C">
              <w:rPr>
                <w:rFonts w:cs="Arial"/>
                <w:i/>
                <w:sz w:val="20"/>
              </w:rPr>
              <w:t>Material, product tested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D05" w14:textId="41B9C6D2" w:rsidR="00B852FC" w:rsidRPr="0068313F" w:rsidRDefault="00B852FC" w:rsidP="00B852F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>Component / parameter / characteristic tested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85B" w14:textId="287209A0" w:rsidR="00B852FC" w:rsidRPr="0068313F" w:rsidRDefault="00B852FC" w:rsidP="00B852F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84A" w14:textId="074F3829" w:rsidR="00B852FC" w:rsidRPr="0077669C" w:rsidRDefault="00B852FC" w:rsidP="00B852F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B852FC" w:rsidRPr="00C45A6B" w14:paraId="02B360A7" w14:textId="6CD5EF75" w:rsidTr="00D80B11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201CC7" w14:textId="7F7CA0D1" w:rsidR="00B852FC" w:rsidRPr="00D35920" w:rsidRDefault="00B852FC" w:rsidP="00B852F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Testing of food, Chemistry, gravimetric</w:t>
            </w:r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8FA978" w14:textId="258A0E51" w:rsidR="00B852FC" w:rsidRPr="00B852FC" w:rsidRDefault="00B852FC" w:rsidP="00B852F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r w:rsidRPr="00B852FC">
              <w:rPr>
                <w:i/>
                <w:iCs/>
                <w:sz w:val="16"/>
                <w:szCs w:val="16"/>
              </w:rPr>
              <w:t>Multi component foods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F43B3D" w14:textId="77777777" w:rsidR="00B852FC" w:rsidRPr="00B852FC" w:rsidRDefault="00B852FC" w:rsidP="00B852FC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2A12766C" w14:textId="627CC5FB" w:rsidR="00B852FC" w:rsidRPr="00D35920" w:rsidRDefault="00B852FC" w:rsidP="00B852FC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Kosteus</w:t>
            </w:r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CE7E38" w14:textId="77777777" w:rsidR="00B852FC" w:rsidRPr="00B852FC" w:rsidRDefault="00B852FC" w:rsidP="00B852F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51CCEC81" w14:textId="339F2CEB" w:rsidR="00B852FC" w:rsidRPr="00B852FC" w:rsidRDefault="00B852FC" w:rsidP="00B852F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</w:t>
            </w:r>
            <w:r>
              <w:rPr>
                <w:strike/>
                <w:sz w:val="16"/>
                <w:szCs w:val="16"/>
                <w:lang w:val="en-GB"/>
              </w:rPr>
              <w:t>2002</w:t>
            </w:r>
          </w:p>
          <w:p w14:paraId="4A10D475" w14:textId="1B6EADA7" w:rsidR="00B852FC" w:rsidRPr="00D35920" w:rsidRDefault="00B852FC" w:rsidP="00B852F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sz w:val="16"/>
                <w:szCs w:val="16"/>
                <w:lang w:val="en-GB"/>
              </w:rPr>
              <w:t>POISTETAAN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D0872" w14:textId="77777777" w:rsidR="00B852FC" w:rsidRPr="00B852FC" w:rsidRDefault="00B852FC" w:rsidP="00B852F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650588F" w14:textId="3C39C978" w:rsidR="00B852FC" w:rsidRPr="00D35920" w:rsidRDefault="00B852FC" w:rsidP="00B852FC">
            <w:pPr>
              <w:spacing w:before="20" w:after="20"/>
              <w:rPr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BB5D19" w:rsidRPr="00C45A6B" w14:paraId="447F7404" w14:textId="1354AF83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4F2BBFDB" w14:textId="0CD6EFA4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34EB3ADF" w14:textId="0A2B0566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20CCA365" w14:textId="60DAFDA2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71156C01" w14:textId="57F29A40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1204E76F" w14:textId="04E76CD7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DD542E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F33F42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CE729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EB365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4739B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1B3EF7DE" w14:textId="59703AA7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2F5A9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B29DA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71139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3C6D6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7098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2D053D76" w14:textId="4B162ADA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BAB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62FE1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7B62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05150C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6B82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B26E2A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B26E2A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08858124" w:rsidR="00B13A9F" w:rsidRPr="00FB3DFC" w:rsidRDefault="00BB277B">
      <w:r w:rsidRPr="00FB3DFC">
        <w:t>Testauslaboratorion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B26E2A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A3790D">
                  <w:rPr>
                    <w:rFonts w:cs="Arial"/>
                    <w:b/>
                    <w:szCs w:val="22"/>
                  </w:rPr>
                  <w:t>pp.kk.vvvv</w:t>
                </w:r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77777777" w:rsidR="00F6707D" w:rsidRDefault="00F6707D">
      <w:pPr>
        <w:spacing w:before="0" w:after="0"/>
      </w:pPr>
      <w:r>
        <w:br w:type="page"/>
      </w: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5DF97B19" w14:textId="037B7E61" w:rsidR="00353B48" w:rsidRDefault="00353B48" w:rsidP="0075037B">
      <w:pPr>
        <w:jc w:val="both"/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 esimerkiksi antamalla arvioijaryhmän jäsenille katseluoikeudet toimintajärjestelmäalustallenne. Materiaalia voi toimittaa myös käytössä olevalla turvasähköpostillanne.</w:t>
      </w:r>
    </w:p>
    <w:p w14:paraId="683CC975" w14:textId="7CD0D269" w:rsidR="003C763B" w:rsidRPr="0054714E" w:rsidRDefault="00353B48" w:rsidP="003C763B">
      <w:pPr>
        <w:spacing w:after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Toistaiseksi on vielä kä</w:t>
      </w:r>
      <w:r w:rsidR="006418A9">
        <w:rPr>
          <w:rFonts w:cs="Arial"/>
          <w:noProof/>
          <w:szCs w:val="22"/>
        </w:rPr>
        <w:t>y</w:t>
      </w:r>
      <w:r>
        <w:rPr>
          <w:rFonts w:cs="Arial"/>
          <w:noProof/>
          <w:szCs w:val="22"/>
        </w:rPr>
        <w:t>tössä FINASin ekstranetti</w:t>
      </w:r>
      <w:r w:rsidR="002B529B">
        <w:rPr>
          <w:rFonts w:cs="Arial"/>
          <w:noProof/>
          <w:szCs w:val="22"/>
        </w:rPr>
        <w:t xml:space="preserve"> aineiston tietoturvalliseen sähköiseen toimittamiseen. </w:t>
      </w:r>
      <w:r w:rsidR="002B529B" w:rsidRPr="00F6707D">
        <w:rPr>
          <w:rFonts w:cs="Arial"/>
          <w:noProof/>
          <w:szCs w:val="22"/>
          <w:u w:val="single"/>
        </w:rPr>
        <w:t>Ekstranetti</w:t>
      </w:r>
      <w:r w:rsidRPr="00F6707D">
        <w:rPr>
          <w:rFonts w:cs="Arial"/>
          <w:noProof/>
          <w:szCs w:val="22"/>
          <w:u w:val="single"/>
        </w:rPr>
        <w:t xml:space="preserve"> </w:t>
      </w:r>
      <w:r w:rsidR="002B529B" w:rsidRPr="00F6707D">
        <w:rPr>
          <w:rFonts w:cs="Arial"/>
          <w:noProof/>
          <w:szCs w:val="22"/>
          <w:u w:val="single"/>
        </w:rPr>
        <w:t xml:space="preserve">tulee poistumaan käytöstä </w:t>
      </w:r>
      <w:r w:rsidR="00DC7F07" w:rsidRPr="00F6707D">
        <w:rPr>
          <w:rFonts w:cs="Arial"/>
          <w:noProof/>
          <w:szCs w:val="22"/>
          <w:u w:val="single"/>
        </w:rPr>
        <w:t>1.12.2024</w:t>
      </w:r>
      <w:r w:rsidR="00DC7F07" w:rsidRPr="00F6707D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="006418A9">
        <w:rPr>
          <w:rFonts w:cs="Arial"/>
          <w:noProof/>
          <w:szCs w:val="22"/>
        </w:rPr>
        <w:t xml:space="preserve">Jos </w:t>
      </w:r>
      <w:r w:rsidR="00DC7F07">
        <w:rPr>
          <w:rFonts w:cs="Arial"/>
          <w:noProof/>
          <w:szCs w:val="22"/>
        </w:rPr>
        <w:t xml:space="preserve">sitä ennen </w:t>
      </w:r>
      <w:r w:rsidR="006418A9">
        <w:rPr>
          <w:rFonts w:cs="Arial"/>
          <w:noProof/>
          <w:szCs w:val="22"/>
        </w:rPr>
        <w:t xml:space="preserve">tallennatte aineistoa FINASin ekstranettiin, ilmoitattehan siitä aina osoitteeseen </w:t>
      </w:r>
      <w:hyperlink r:id="rId11" w:history="1">
        <w:r w:rsidR="006418A9" w:rsidRPr="00D60EA0">
          <w:rPr>
            <w:rStyle w:val="Hyperlinkki"/>
            <w:rFonts w:cs="Arial"/>
            <w:noProof/>
            <w:szCs w:val="22"/>
          </w:rPr>
          <w:t>akkreditointi@finas.fi</w:t>
        </w:r>
      </w:hyperlink>
      <w:r w:rsidR="006418A9">
        <w:rPr>
          <w:rFonts w:cs="Arial"/>
          <w:noProof/>
          <w:szCs w:val="22"/>
        </w:rPr>
        <w:t xml:space="preserve">. </w:t>
      </w:r>
      <w:r w:rsidR="003C763B">
        <w:rPr>
          <w:rFonts w:cs="Arial"/>
          <w:noProof/>
          <w:szCs w:val="22"/>
        </w:rPr>
        <w:t xml:space="preserve">Lisää Ekstranet-ohjeita sekä ohjevideoita: </w:t>
      </w:r>
      <w:hyperlink r:id="rId12" w:history="1">
        <w:r w:rsidR="003C763B" w:rsidRPr="00753FD1">
          <w:rPr>
            <w:rStyle w:val="Hyperlinkki"/>
            <w:rFonts w:cs="Arial"/>
            <w:b/>
            <w:noProof/>
            <w:szCs w:val="22"/>
          </w:rPr>
          <w:t>https://www.finas.fi/Tietoa/Sivut/ohjeet.aspx</w:t>
        </w:r>
      </w:hyperlink>
    </w:p>
    <w:p w14:paraId="060DBB06" w14:textId="7F0975A7" w:rsidR="00353B48" w:rsidRDefault="00353B48" w:rsidP="0075037B">
      <w:pPr>
        <w:jc w:val="both"/>
        <w:rPr>
          <w:rFonts w:cs="Arial"/>
          <w:noProof/>
          <w:szCs w:val="22"/>
        </w:rPr>
      </w:pP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3"/>
      <w:footerReference w:type="default" r:id="rId14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1D4E" w14:textId="77777777" w:rsidR="004F0EDC" w:rsidRDefault="004F0EDC">
      <w:r>
        <w:separator/>
      </w:r>
    </w:p>
  </w:endnote>
  <w:endnote w:type="continuationSeparator" w:id="0">
    <w:p w14:paraId="5739E5F3" w14:textId="77777777" w:rsidR="004F0EDC" w:rsidRDefault="004F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5D2FC0E3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9D084D">
            <w:rPr>
              <w:noProof/>
              <w:sz w:val="18"/>
              <w:szCs w:val="18"/>
            </w:rPr>
            <w:t>Aineistopyyntö T.docx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77777777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ISO/IEC 17025:2017</w:t>
          </w:r>
        </w:p>
      </w:tc>
      <w:tc>
        <w:tcPr>
          <w:tcW w:w="3361" w:type="dxa"/>
        </w:tcPr>
        <w:p w14:paraId="5ADAF27A" w14:textId="6AF1DC81" w:rsidR="00361F8C" w:rsidRPr="00E60DF6" w:rsidRDefault="00D016DC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25</w:t>
          </w:r>
          <w:r w:rsidR="00361F8C" w:rsidRPr="00361F8C">
            <w:rPr>
              <w:sz w:val="18"/>
              <w:szCs w:val="18"/>
            </w:rPr>
            <w:t>.6.2023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2470" w14:textId="77777777" w:rsidR="004F0EDC" w:rsidRDefault="004F0EDC">
      <w:r>
        <w:separator/>
      </w:r>
    </w:p>
  </w:footnote>
  <w:footnote w:type="continuationSeparator" w:id="0">
    <w:p w14:paraId="0C39438D" w14:textId="77777777" w:rsidR="004F0EDC" w:rsidRDefault="004F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5pt;height:43.5pt" fillcolor="window">
                <v:imagedata r:id="rId1" o:title=""/>
              </v:shape>
              <o:OLEObject Type="Embed" ProgID="Word.Picture.8" ShapeID="_x0000_i1025" DrawAspect="Content" ObjectID="_1780988533" r:id="rId2"/>
            </w:object>
          </w:r>
        </w:p>
      </w:tc>
      <w:tc>
        <w:tcPr>
          <w:tcW w:w="5069" w:type="dxa"/>
        </w:tcPr>
        <w:p w14:paraId="09E076E9" w14:textId="54017598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351699" w:rsidRPr="00B63C66">
            <w:rPr>
              <w:b/>
              <w:sz w:val="16"/>
              <w:szCs w:val="16"/>
            </w:rPr>
            <w:t xml:space="preserve">Testauslaboratoriot </w:t>
          </w:r>
          <w:r w:rsidR="00991C49" w:rsidRPr="00B63C66">
            <w:rPr>
              <w:b/>
              <w:sz w:val="16"/>
              <w:szCs w:val="16"/>
            </w:rPr>
            <w:t>SFS-EN ISO/IEC 17025:2017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r w:rsidRPr="00B63C66">
            <w:rPr>
              <w:bCs/>
              <w:sz w:val="16"/>
              <w:szCs w:val="16"/>
            </w:rPr>
            <w:t>Government Activities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5"/>
  </w:num>
  <w:num w:numId="2" w16cid:durableId="382869476">
    <w:abstractNumId w:val="5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0"/>
  </w:num>
  <w:num w:numId="6" w16cid:durableId="1492452588">
    <w:abstractNumId w:val="3"/>
  </w:num>
  <w:num w:numId="7" w16cid:durableId="1856653888">
    <w:abstractNumId w:val="10"/>
  </w:num>
  <w:num w:numId="8" w16cid:durableId="1859201308">
    <w:abstractNumId w:val="13"/>
  </w:num>
  <w:num w:numId="9" w16cid:durableId="1509058889">
    <w:abstractNumId w:val="11"/>
  </w:num>
  <w:num w:numId="10" w16cid:durableId="1251282194">
    <w:abstractNumId w:val="4"/>
  </w:num>
  <w:num w:numId="11" w16cid:durableId="537090262">
    <w:abstractNumId w:val="14"/>
  </w:num>
  <w:num w:numId="12" w16cid:durableId="768162000">
    <w:abstractNumId w:val="6"/>
  </w:num>
  <w:num w:numId="13" w16cid:durableId="966083614">
    <w:abstractNumId w:val="1"/>
  </w:num>
  <w:num w:numId="14" w16cid:durableId="144401198">
    <w:abstractNumId w:val="12"/>
  </w:num>
  <w:num w:numId="15" w16cid:durableId="253125806">
    <w:abstractNumId w:val="8"/>
  </w:num>
  <w:num w:numId="16" w16cid:durableId="252327631">
    <w:abstractNumId w:val="9"/>
  </w:num>
  <w:num w:numId="17" w16cid:durableId="97421737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6E2A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s.fi/Tietoa/Sivut/ohjee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kreditointi@finas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B5680D52984D38A8654E5B6EC42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D8E77B-2836-45EA-97E1-6A9B94A4AD94}"/>
      </w:docPartPr>
      <w:docPartBody>
        <w:p w:rsidR="00DF6ED8" w:rsidRDefault="006C439F" w:rsidP="006C439F">
          <w:pPr>
            <w:pStyle w:val="CBB5680D52984D38A8654E5B6EC4205A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500DB"/>
    <w:rsid w:val="004C2167"/>
    <w:rsid w:val="00515DAE"/>
    <w:rsid w:val="00574D7C"/>
    <w:rsid w:val="005900B3"/>
    <w:rsid w:val="005B0388"/>
    <w:rsid w:val="005D6BF3"/>
    <w:rsid w:val="006C439F"/>
    <w:rsid w:val="006D2AA7"/>
    <w:rsid w:val="00814580"/>
    <w:rsid w:val="009837AB"/>
    <w:rsid w:val="00A761CF"/>
    <w:rsid w:val="00AE7C55"/>
    <w:rsid w:val="00B3411A"/>
    <w:rsid w:val="00B36A7F"/>
    <w:rsid w:val="00B85521"/>
    <w:rsid w:val="00BD30CE"/>
    <w:rsid w:val="00BE4A80"/>
    <w:rsid w:val="00D27C18"/>
    <w:rsid w:val="00DF6ED8"/>
    <w:rsid w:val="00E16788"/>
    <w:rsid w:val="00F6271F"/>
    <w:rsid w:val="00FC6A1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CBB5680D52984D38A8654E5B6EC4205A">
    <w:name w:val="CBB5680D52984D38A8654E5B6EC4205A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718D4E-AFBF-4042-8F2A-20DAA0B9356A}"/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6eb045b9-a404-4599-88e5-8703138c7446"/>
    <ds:schemaRef ds:uri="http://schemas.openxmlformats.org/package/2006/metadata/core-properties"/>
    <ds:schemaRef ds:uri="cf06aa44-565d-4f4f-a0ff-980bff45e3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</TotalTime>
  <Pages>11</Pages>
  <Words>1315</Words>
  <Characters>10655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2024-06-27T07:16:00Z</dcterms:created>
  <dcterms:modified xsi:type="dcterms:W3CDTF">2024-06-27T07:16:00Z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